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附件3</w:t>
      </w:r>
    </w:p>
    <w:p>
      <w:pPr>
        <w:pStyle w:val="2"/>
        <w:tabs>
          <w:tab w:val="left" w:pos="7020"/>
        </w:tabs>
        <w:jc w:val="center"/>
        <w:rPr>
          <w:rFonts w:ascii="方正小标宋简体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ascii="方正小标宋简体" w:hAnsi="Times New Roman" w:eastAsia="方正小标宋简体" w:cs="方正小标宋简体"/>
          <w:color w:val="000000"/>
          <w:kern w:val="0"/>
          <w:sz w:val="36"/>
          <w:szCs w:val="36"/>
        </w:rPr>
        <w:t>201</w:t>
      </w:r>
      <w:r>
        <w:rPr>
          <w:rFonts w:hint="eastAsia" w:ascii="方正小标宋简体" w:hAnsi="Times New Roman" w:eastAsia="方正小标宋简体" w:cs="方正小标宋简体"/>
          <w:color w:val="000000"/>
          <w:kern w:val="0"/>
          <w:sz w:val="36"/>
          <w:szCs w:val="36"/>
        </w:rPr>
        <w:t>8年江西省大中专学生志愿者暑期文化科技卫生</w:t>
      </w:r>
    </w:p>
    <w:p>
      <w:pPr>
        <w:pStyle w:val="2"/>
        <w:tabs>
          <w:tab w:val="left" w:pos="7020"/>
        </w:tabs>
        <w:jc w:val="center"/>
        <w:rPr>
          <w:rFonts w:ascii="方正小标宋简体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color w:val="000000"/>
          <w:kern w:val="0"/>
          <w:sz w:val="36"/>
          <w:szCs w:val="36"/>
        </w:rPr>
        <w:t>“三下乡”社会实践活动重点团队申报表</w:t>
      </w:r>
    </w:p>
    <w:p>
      <w:pPr>
        <w:pStyle w:val="2"/>
        <w:rPr>
          <w:rFonts w:cs="Times New Roman"/>
          <w:color w:val="000000"/>
        </w:rPr>
      </w:pPr>
    </w:p>
    <w:p>
      <w:pPr>
        <w:rPr>
          <w:rFonts w:eastAsia="仿宋_GB2312"/>
          <w:color w:val="000000"/>
          <w:sz w:val="32"/>
          <w:szCs w:val="32"/>
          <w:u w:val="single"/>
        </w:rPr>
      </w:pPr>
      <w:r>
        <w:rPr>
          <w:rFonts w:hint="eastAsia" w:eastAsia="仿宋_GB2312" w:cs="仿宋_GB2312"/>
          <w:color w:val="000000"/>
          <w:sz w:val="32"/>
          <w:szCs w:val="32"/>
        </w:rPr>
        <w:t>学校：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</w:t>
      </w:r>
    </w:p>
    <w:tbl>
      <w:tblPr>
        <w:tblStyle w:val="4"/>
        <w:tblW w:w="89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7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7195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服务地区</w:t>
            </w:r>
          </w:p>
        </w:tc>
        <w:tc>
          <w:tcPr>
            <w:tcW w:w="7195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服务时间</w:t>
            </w:r>
          </w:p>
        </w:tc>
        <w:tc>
          <w:tcPr>
            <w:tcW w:w="7195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实践服务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</w:rPr>
              <w:t>计划简介</w:t>
            </w:r>
          </w:p>
        </w:tc>
        <w:tc>
          <w:tcPr>
            <w:tcW w:w="7195" w:type="dxa"/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（写明服务调研目的、意义、具体线路、调研服务流程、人数、预期效果等必要信息，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2000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字以内）</w:t>
            </w:r>
          </w:p>
          <w:p>
            <w:pP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B0FC1"/>
    <w:rsid w:val="45AB0F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spacing w:after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elo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2018-12-01T13:15:00Z</dcterms:created>
  <dc:creator>Shinelon</dc:creator>
  <cp:lastModifiedBy>Shinelon</cp:lastModifiedBy>
  <dcterms:modified xsi:type="dcterms:W3CDTF">2018-12-01T13:16:21Z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