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sz w:val="28"/>
          <w:szCs w:val="28"/>
        </w:rPr>
      </w:pPr>
      <w:r>
        <w:rPr>
          <w:rFonts w:hint="eastAsia" w:ascii="宋体" w:hAnsi="宋体" w:cs="宋体"/>
          <w:color w:val="000000"/>
          <w:sz w:val="28"/>
          <w:szCs w:val="28"/>
        </w:rPr>
        <w:t>附件1</w:t>
      </w:r>
    </w:p>
    <w:p>
      <w:pPr>
        <w:pStyle w:val="3"/>
        <w:jc w:val="center"/>
        <w:rPr>
          <w:rFonts w:hAnsi="宋体" w:cs="宋体"/>
          <w:b/>
          <w:sz w:val="44"/>
          <w:szCs w:val="44"/>
        </w:rPr>
      </w:pPr>
      <w:r>
        <w:rPr>
          <w:rFonts w:hint="eastAsia" w:hAnsi="宋体" w:cs="宋体"/>
          <w:b/>
          <w:sz w:val="44"/>
          <w:szCs w:val="44"/>
        </w:rPr>
        <w:t>宜春</w:t>
      </w:r>
      <w:bookmarkStart w:id="0" w:name="_GoBack"/>
      <w:bookmarkEnd w:id="0"/>
      <w:r>
        <w:rPr>
          <w:rFonts w:hint="eastAsia" w:hAnsi="宋体" w:cs="宋体"/>
          <w:b/>
          <w:sz w:val="44"/>
          <w:szCs w:val="44"/>
        </w:rPr>
        <w:t>学院团校第九期“青年马克思主义”</w:t>
      </w:r>
    </w:p>
    <w:p>
      <w:pPr>
        <w:pStyle w:val="3"/>
        <w:spacing w:after="312" w:afterLines="100"/>
        <w:jc w:val="center"/>
        <w:rPr>
          <w:rFonts w:hAnsi="宋体" w:cs="宋体"/>
          <w:b/>
          <w:sz w:val="44"/>
          <w:szCs w:val="44"/>
        </w:rPr>
      </w:pPr>
      <w:r>
        <w:rPr>
          <w:rFonts w:hint="eastAsia" w:hAnsi="宋体" w:cs="宋体"/>
          <w:b/>
          <w:sz w:val="44"/>
          <w:szCs w:val="44"/>
        </w:rPr>
        <w:t>大学生骨干培训班学员名额分配表</w:t>
      </w:r>
    </w:p>
    <w:tbl>
      <w:tblPr>
        <w:tblStyle w:val="9"/>
        <w:tblpPr w:leftFromText="180" w:rightFromText="180" w:vertAnchor="text" w:horzAnchor="page" w:tblpX="1595" w:tblpY="35"/>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1"/>
        <w:gridCol w:w="5512"/>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331" w:type="dxa"/>
            <w:tcMar>
              <w:left w:w="80" w:type="dxa"/>
            </w:tcMar>
            <w:vAlign w:val="center"/>
          </w:tcPr>
          <w:p>
            <w:pPr>
              <w:pStyle w:val="3"/>
              <w:spacing w:line="400" w:lineRule="exact"/>
              <w:jc w:val="center"/>
              <w:rPr>
                <w:rFonts w:hAnsi="宋体" w:cs="宋体"/>
                <w:b/>
                <w:color w:val="000000"/>
                <w:sz w:val="28"/>
                <w:szCs w:val="28"/>
                <w:lang w:val="zh-CN"/>
              </w:rPr>
            </w:pPr>
            <w:r>
              <w:rPr>
                <w:rFonts w:hint="eastAsia" w:hAnsi="宋体" w:cs="宋体"/>
                <w:b/>
                <w:color w:val="000000"/>
                <w:sz w:val="28"/>
                <w:szCs w:val="28"/>
                <w:lang w:val="zh-CN"/>
              </w:rPr>
              <w:t>序号</w:t>
            </w:r>
          </w:p>
        </w:tc>
        <w:tc>
          <w:tcPr>
            <w:tcW w:w="5512" w:type="dxa"/>
            <w:tcMar>
              <w:left w:w="80" w:type="dxa"/>
            </w:tcMar>
            <w:vAlign w:val="center"/>
          </w:tcPr>
          <w:p>
            <w:pPr>
              <w:pStyle w:val="3"/>
              <w:spacing w:line="400" w:lineRule="exact"/>
              <w:jc w:val="center"/>
              <w:rPr>
                <w:rFonts w:hAnsi="宋体" w:cs="宋体"/>
                <w:b/>
                <w:color w:val="000000"/>
                <w:sz w:val="28"/>
                <w:szCs w:val="28"/>
                <w:lang w:val="zh-CN"/>
              </w:rPr>
            </w:pPr>
            <w:r>
              <w:rPr>
                <w:rFonts w:hint="eastAsia" w:hAnsi="宋体" w:cs="宋体"/>
                <w:b/>
                <w:color w:val="000000"/>
                <w:sz w:val="28"/>
                <w:szCs w:val="28"/>
                <w:lang w:val="zh-CN"/>
              </w:rPr>
              <w:t>推荐单位</w:t>
            </w:r>
          </w:p>
        </w:tc>
        <w:tc>
          <w:tcPr>
            <w:tcW w:w="2037" w:type="dxa"/>
            <w:tcMar>
              <w:left w:w="80" w:type="dxa"/>
            </w:tcMar>
            <w:vAlign w:val="center"/>
          </w:tcPr>
          <w:p>
            <w:pPr>
              <w:pStyle w:val="3"/>
              <w:spacing w:line="400" w:lineRule="exact"/>
              <w:jc w:val="center"/>
              <w:rPr>
                <w:rFonts w:hAnsi="宋体" w:cs="宋体"/>
                <w:b/>
                <w:color w:val="000000"/>
                <w:sz w:val="28"/>
                <w:szCs w:val="28"/>
                <w:lang w:val="zh-CN"/>
              </w:rPr>
            </w:pPr>
            <w:r>
              <w:rPr>
                <w:rFonts w:hint="eastAsia" w:hAnsi="宋体" w:cs="宋体"/>
                <w:b/>
                <w:color w:val="000000"/>
                <w:sz w:val="28"/>
                <w:szCs w:val="28"/>
                <w:lang w:val="zh-CN"/>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0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1</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文学与新闻传播学院</w:t>
            </w:r>
          </w:p>
        </w:tc>
        <w:tc>
          <w:tcPr>
            <w:tcW w:w="2037" w:type="dxa"/>
            <w:tcMar>
              <w:left w:w="80" w:type="dxa"/>
            </w:tcMar>
            <w:vAlign w:val="center"/>
          </w:tcPr>
          <w:p>
            <w:pPr>
              <w:pStyle w:val="3"/>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政法学院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经济与管理学院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外国语学院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音乐与舞蹈学院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美术与设计学院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书法艺术学院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数学与计算机科学学院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物理科学与工程技术学院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化学与生物工程学院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生命科学与资源环境学院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医学院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美容医学院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体育学院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创新创业学院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校党委宣传部</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17</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教务处</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校学生工作处</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校招生与就业工作处</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宜春学院学生会</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宜春学院学生社团联合会</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22</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宜春学院学生团工作委员会</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23</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宜春学院团委通讯团</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24</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宜春学院团委学生秘书处</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宜春学院青年志愿者协会</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3"/>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w:t>
            </w:r>
          </w:p>
        </w:tc>
        <w:tc>
          <w:tcPr>
            <w:tcW w:w="5512" w:type="dxa"/>
            <w:tcMar>
              <w:left w:w="80" w:type="dxa"/>
            </w:tcMar>
            <w:vAlign w:val="center"/>
          </w:tcPr>
          <w:p>
            <w:pPr>
              <w:pStyle w:val="3"/>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宜春学院红十字会</w:t>
            </w:r>
          </w:p>
        </w:tc>
        <w:tc>
          <w:tcPr>
            <w:tcW w:w="2037" w:type="dxa"/>
            <w:tcMar>
              <w:left w:w="80" w:type="dxa"/>
            </w:tcMar>
            <w:vAlign w:val="center"/>
          </w:tcPr>
          <w:p>
            <w:pPr>
              <w:pStyle w:val="3"/>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6843" w:type="dxa"/>
            <w:gridSpan w:val="2"/>
            <w:tcMar>
              <w:left w:w="80" w:type="dxa"/>
            </w:tcMar>
            <w:vAlign w:val="center"/>
          </w:tcPr>
          <w:p>
            <w:pPr>
              <w:pStyle w:val="3"/>
              <w:spacing w:line="46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总  计</w:t>
            </w:r>
          </w:p>
        </w:tc>
        <w:tc>
          <w:tcPr>
            <w:tcW w:w="2037" w:type="dxa"/>
            <w:tcMar>
              <w:left w:w="80" w:type="dxa"/>
            </w:tcMar>
            <w:vAlign w:val="center"/>
          </w:tcPr>
          <w:p>
            <w:pPr>
              <w:pStyle w:val="3"/>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108</w:t>
            </w:r>
          </w:p>
        </w:tc>
      </w:tr>
    </w:tbl>
    <w:p>
      <w:pPr>
        <w:rPr>
          <w:rFonts w:ascii="宋体" w:hAnsi="宋体" w:cs="宋体"/>
          <w:color w:val="000000"/>
          <w:sz w:val="28"/>
          <w:szCs w:val="28"/>
        </w:rPr>
      </w:pPr>
      <w:r>
        <w:rPr>
          <w:rFonts w:hint="eastAsia" w:ascii="宋体" w:hAnsi="宋体" w:cs="宋体"/>
          <w:color w:val="000000"/>
          <w:sz w:val="28"/>
          <w:szCs w:val="28"/>
        </w:rPr>
        <w:t>附件2</w:t>
      </w:r>
    </w:p>
    <w:p>
      <w:pPr>
        <w:pStyle w:val="3"/>
        <w:jc w:val="center"/>
        <w:rPr>
          <w:rFonts w:hAnsi="宋体" w:cs="宋体"/>
          <w:b/>
          <w:sz w:val="44"/>
          <w:szCs w:val="44"/>
        </w:rPr>
      </w:pPr>
      <w:r>
        <w:rPr>
          <w:rFonts w:hint="eastAsia" w:hAnsi="宋体" w:cs="宋体"/>
          <w:b/>
          <w:sz w:val="44"/>
          <w:szCs w:val="44"/>
        </w:rPr>
        <w:t>宜春学院团校第九期“青年马克思主义”</w:t>
      </w:r>
    </w:p>
    <w:p>
      <w:pPr>
        <w:pStyle w:val="3"/>
        <w:spacing w:after="312" w:afterLines="100"/>
        <w:jc w:val="center"/>
        <w:rPr>
          <w:rFonts w:ascii="??_GB2312" w:hAnsi="Times New Roman" w:eastAsia="Times New Roman" w:cs="Times New Roman"/>
          <w:b/>
          <w:sz w:val="44"/>
          <w:szCs w:val="44"/>
        </w:rPr>
      </w:pPr>
      <w:r>
        <w:rPr>
          <w:rFonts w:hint="eastAsia" w:hAnsi="宋体" w:cs="宋体"/>
          <w:b/>
          <w:sz w:val="44"/>
          <w:szCs w:val="44"/>
        </w:rPr>
        <w:t>大学生骨干培训班学员推荐表</w:t>
      </w:r>
    </w:p>
    <w:tbl>
      <w:tblPr>
        <w:tblStyle w:val="9"/>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662"/>
        <w:gridCol w:w="1619"/>
        <w:gridCol w:w="965"/>
        <w:gridCol w:w="968"/>
        <w:gridCol w:w="137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top w:val="single" w:color="auto" w:sz="8" w:space="0"/>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姓    名</w:t>
            </w:r>
          </w:p>
        </w:tc>
        <w:tc>
          <w:tcPr>
            <w:tcW w:w="1662" w:type="dxa"/>
            <w:tcBorders>
              <w:top w:val="single" w:color="auto" w:sz="8" w:space="0"/>
            </w:tcBorders>
            <w:vAlign w:val="center"/>
          </w:tcPr>
          <w:p>
            <w:pPr>
              <w:jc w:val="center"/>
              <w:rPr>
                <w:rFonts w:ascii="??_GB2312" w:hAnsi="宋体" w:eastAsia="Times New Roman"/>
                <w:color w:val="000000"/>
                <w:sz w:val="28"/>
                <w:szCs w:val="28"/>
              </w:rPr>
            </w:pPr>
          </w:p>
        </w:tc>
        <w:tc>
          <w:tcPr>
            <w:tcW w:w="1619" w:type="dxa"/>
            <w:tcBorders>
              <w:top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性    别</w:t>
            </w:r>
          </w:p>
        </w:tc>
        <w:tc>
          <w:tcPr>
            <w:tcW w:w="965" w:type="dxa"/>
            <w:tcBorders>
              <w:top w:val="single" w:color="auto" w:sz="8" w:space="0"/>
            </w:tcBorders>
            <w:vAlign w:val="center"/>
          </w:tcPr>
          <w:p>
            <w:pPr>
              <w:jc w:val="center"/>
              <w:rPr>
                <w:rFonts w:ascii="??_GB2312" w:hAnsi="宋体" w:eastAsia="Times New Roman"/>
                <w:color w:val="000000"/>
                <w:sz w:val="28"/>
                <w:szCs w:val="28"/>
              </w:rPr>
            </w:pPr>
          </w:p>
        </w:tc>
        <w:tc>
          <w:tcPr>
            <w:tcW w:w="968" w:type="dxa"/>
            <w:tcBorders>
              <w:top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民族</w:t>
            </w:r>
          </w:p>
        </w:tc>
        <w:tc>
          <w:tcPr>
            <w:tcW w:w="1370" w:type="dxa"/>
            <w:tcBorders>
              <w:top w:val="single" w:color="auto" w:sz="8" w:space="0"/>
            </w:tcBorders>
            <w:vAlign w:val="center"/>
          </w:tcPr>
          <w:p>
            <w:pPr>
              <w:jc w:val="center"/>
              <w:rPr>
                <w:rFonts w:ascii="??_GB2312" w:hAnsi="宋体" w:eastAsia="Times New Roman"/>
                <w:color w:val="000000"/>
                <w:sz w:val="28"/>
                <w:szCs w:val="28"/>
              </w:rPr>
            </w:pPr>
          </w:p>
        </w:tc>
        <w:tc>
          <w:tcPr>
            <w:tcW w:w="1685" w:type="dxa"/>
            <w:vMerge w:val="restart"/>
            <w:tcBorders>
              <w:top w:val="single" w:color="auto" w:sz="8" w:space="0"/>
              <w:righ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一寸</w:t>
            </w:r>
          </w:p>
          <w:p>
            <w:pPr>
              <w:jc w:val="center"/>
              <w:rPr>
                <w:rFonts w:ascii="??_GB2312" w:hAnsi="宋体" w:eastAsia="Times New Roman"/>
                <w:color w:val="000000"/>
                <w:sz w:val="28"/>
                <w:szCs w:val="28"/>
              </w:rPr>
            </w:pPr>
            <w:r>
              <w:rPr>
                <w:rFonts w:ascii="??_GB2312" w:hAnsi="宋体" w:eastAsia="Times New Roman"/>
                <w:color w:val="000000"/>
                <w:sz w:val="28"/>
                <w:szCs w:val="28"/>
              </w:rPr>
              <w:t>免冠</w:t>
            </w:r>
          </w:p>
          <w:p>
            <w:pPr>
              <w:jc w:val="center"/>
              <w:rPr>
                <w:rFonts w:ascii="??_GB2312" w:hAnsi="宋体" w:eastAsia="Times New Roman"/>
                <w:color w:val="000000"/>
                <w:sz w:val="28"/>
                <w:szCs w:val="28"/>
              </w:rPr>
            </w:pPr>
            <w:r>
              <w:rPr>
                <w:rFonts w:ascii="??_GB2312" w:hAnsi="宋体" w:eastAsia="Times New Roman"/>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政治面貌</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现任职务</w:t>
            </w:r>
          </w:p>
        </w:tc>
        <w:tc>
          <w:tcPr>
            <w:tcW w:w="3303" w:type="dxa"/>
            <w:gridSpan w:val="3"/>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院    系</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年级专业</w:t>
            </w:r>
          </w:p>
        </w:tc>
        <w:tc>
          <w:tcPr>
            <w:tcW w:w="3303" w:type="dxa"/>
            <w:gridSpan w:val="3"/>
            <w:tcBorders>
              <w:right w:val="single" w:color="auto" w:sz="8" w:space="0"/>
            </w:tcBorders>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QQ</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联系电话</w:t>
            </w:r>
          </w:p>
        </w:tc>
        <w:tc>
          <w:tcPr>
            <w:tcW w:w="3303" w:type="dxa"/>
            <w:gridSpan w:val="3"/>
            <w:tcBorders>
              <w:right w:val="single" w:color="auto" w:sz="8" w:space="0"/>
            </w:tcBorders>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新浪微博</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微信账号</w:t>
            </w:r>
          </w:p>
        </w:tc>
        <w:tc>
          <w:tcPr>
            <w:tcW w:w="1933" w:type="dxa"/>
            <w:gridSpan w:val="2"/>
            <w:vAlign w:val="center"/>
          </w:tcPr>
          <w:p>
            <w:pPr>
              <w:jc w:val="center"/>
              <w:rPr>
                <w:rFonts w:ascii="??_GB2312" w:hAnsi="宋体" w:eastAsia="Times New Roman"/>
                <w:color w:val="000000"/>
                <w:sz w:val="28"/>
                <w:szCs w:val="28"/>
              </w:rPr>
            </w:pPr>
          </w:p>
        </w:tc>
        <w:tc>
          <w:tcPr>
            <w:tcW w:w="1370" w:type="dxa"/>
            <w:vAlign w:val="center"/>
          </w:tcPr>
          <w:p>
            <w:pPr>
              <w:rPr>
                <w:rFonts w:ascii="??_GB2312" w:hAnsi="宋体" w:eastAsia="Times New Roman"/>
                <w:color w:val="000000"/>
                <w:sz w:val="28"/>
                <w:szCs w:val="28"/>
              </w:rPr>
            </w:pPr>
            <w:r>
              <w:rPr>
                <w:rFonts w:ascii="??_GB2312" w:hAnsi="宋体" w:eastAsia="Times New Roman"/>
                <w:color w:val="000000"/>
                <w:sz w:val="28"/>
                <w:szCs w:val="28"/>
              </w:rPr>
              <w:t>身体状况</w:t>
            </w:r>
          </w:p>
        </w:tc>
        <w:tc>
          <w:tcPr>
            <w:tcW w:w="1685" w:type="dxa"/>
            <w:tcBorders>
              <w:right w:val="single" w:color="auto" w:sz="8" w:space="0"/>
            </w:tcBorders>
            <w:vAlign w:val="center"/>
          </w:tcPr>
          <w:p>
            <w:pPr>
              <w:jc w:val="cente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获奖情况</w:t>
            </w:r>
          </w:p>
        </w:tc>
        <w:tc>
          <w:tcPr>
            <w:tcW w:w="8269" w:type="dxa"/>
            <w:gridSpan w:val="6"/>
            <w:tcBorders>
              <w:right w:val="single" w:color="auto" w:sz="8" w:space="0"/>
            </w:tcBorders>
            <w:vAlign w:val="center"/>
          </w:tcPr>
          <w:p>
            <w:pPr>
              <w:rPr>
                <w:rFonts w:ascii="??_GB2312" w:hAnsi="宋体"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2011" w:type="dxa"/>
            <w:tcBorders>
              <w:left w:val="single" w:color="auto" w:sz="8" w:space="0"/>
            </w:tcBorders>
            <w:vAlign w:val="center"/>
          </w:tcPr>
          <w:p>
            <w:pPr>
              <w:jc w:val="center"/>
              <w:rPr>
                <w:rFonts w:ascii="??_GB2312" w:hAnsi="宋体"/>
                <w:color w:val="000000"/>
                <w:sz w:val="28"/>
                <w:szCs w:val="28"/>
              </w:rPr>
            </w:pPr>
            <w:r>
              <w:rPr>
                <w:rFonts w:hint="eastAsia" w:ascii="??_GB2312" w:hAnsi="宋体"/>
                <w:color w:val="000000"/>
                <w:sz w:val="28"/>
                <w:szCs w:val="28"/>
              </w:rPr>
              <w:t>院大骨班</w:t>
            </w:r>
            <w:r>
              <w:rPr>
                <w:rFonts w:ascii="??_GB2312" w:hAnsi="宋体"/>
                <w:color w:val="000000"/>
                <w:sz w:val="28"/>
                <w:szCs w:val="28"/>
              </w:rPr>
              <w:t xml:space="preserve">   </w:t>
            </w:r>
            <w:r>
              <w:rPr>
                <w:rFonts w:hint="eastAsia" w:ascii="??_GB2312" w:hAnsi="宋体"/>
                <w:color w:val="000000"/>
                <w:sz w:val="28"/>
                <w:szCs w:val="28"/>
              </w:rPr>
              <w:t>培训情况</w:t>
            </w:r>
          </w:p>
        </w:tc>
        <w:tc>
          <w:tcPr>
            <w:tcW w:w="8269" w:type="dxa"/>
            <w:gridSpan w:val="6"/>
            <w:tcBorders>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推荐单位意见</w:t>
            </w:r>
          </w:p>
        </w:tc>
        <w:tc>
          <w:tcPr>
            <w:tcW w:w="8269" w:type="dxa"/>
            <w:gridSpan w:val="6"/>
            <w:tcBorders>
              <w:right w:val="single" w:color="auto" w:sz="8" w:space="0"/>
            </w:tcBorders>
            <w:vAlign w:val="center"/>
          </w:tcPr>
          <w:p>
            <w:pPr>
              <w:rPr>
                <w:rFonts w:ascii="??_GB2312" w:hAnsi="宋体" w:eastAsia="Times New Roman"/>
                <w:color w:val="000000"/>
                <w:sz w:val="28"/>
                <w:szCs w:val="28"/>
              </w:rPr>
            </w:pPr>
          </w:p>
          <w:p>
            <w:pP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签  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1" w:type="dxa"/>
            <w:tcBorders>
              <w:left w:val="single" w:color="auto" w:sz="8" w:space="0"/>
            </w:tcBorders>
            <w:vAlign w:val="center"/>
          </w:tcPr>
          <w:p>
            <w:pPr>
              <w:jc w:val="center"/>
              <w:rPr>
                <w:rFonts w:ascii="??_GB2312" w:hAnsi="宋体"/>
                <w:color w:val="000000"/>
                <w:sz w:val="28"/>
                <w:szCs w:val="28"/>
              </w:rPr>
            </w:pPr>
            <w:r>
              <w:rPr>
                <w:rFonts w:hint="eastAsia" w:ascii="??_GB2312" w:hAnsi="宋体"/>
                <w:color w:val="000000"/>
                <w:sz w:val="28"/>
                <w:szCs w:val="28"/>
              </w:rPr>
              <w:t>院团总支意见</w:t>
            </w:r>
          </w:p>
        </w:tc>
        <w:tc>
          <w:tcPr>
            <w:tcW w:w="8269" w:type="dxa"/>
            <w:gridSpan w:val="6"/>
            <w:tcBorders>
              <w:right w:val="single" w:color="auto" w:sz="8" w:space="0"/>
            </w:tcBorders>
            <w:vAlign w:val="center"/>
          </w:tcPr>
          <w:p>
            <w:pPr>
              <w:rPr>
                <w:rFonts w:ascii="??_GB2312" w:hAnsi="宋体" w:eastAsia="Times New Roman"/>
                <w:color w:val="000000"/>
                <w:sz w:val="28"/>
                <w:szCs w:val="28"/>
              </w:rPr>
            </w:pPr>
          </w:p>
          <w:p>
            <w:pP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签  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5"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校团委意见</w:t>
            </w:r>
          </w:p>
        </w:tc>
        <w:tc>
          <w:tcPr>
            <w:tcW w:w="8269" w:type="dxa"/>
            <w:gridSpan w:val="6"/>
            <w:tcBorders>
              <w:right w:val="single" w:color="auto" w:sz="8" w:space="0"/>
            </w:tcBorders>
            <w:vAlign w:val="center"/>
          </w:tcPr>
          <w:p>
            <w:pPr>
              <w:jc w:val="cente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w:t>
            </w:r>
          </w:p>
          <w:p>
            <w:pPr>
              <w:tabs>
                <w:tab w:val="left" w:pos="1623"/>
                <w:tab w:val="left" w:pos="4608"/>
              </w:tabs>
              <w:rPr>
                <w:rFonts w:ascii="??_GB2312" w:hAnsi="宋体" w:eastAsia="Times New Roman"/>
                <w:color w:val="000000"/>
                <w:sz w:val="28"/>
                <w:szCs w:val="28"/>
              </w:rPr>
            </w:pPr>
            <w:r>
              <w:rPr>
                <w:rFonts w:ascii="??_GB2312" w:hAnsi="宋体" w:eastAsia="Times New Roman"/>
                <w:color w:val="000000"/>
                <w:sz w:val="28"/>
                <w:szCs w:val="28"/>
              </w:rPr>
              <w:t xml:space="preserve">     盖  章：                   日期：</w:t>
            </w:r>
          </w:p>
        </w:tc>
      </w:tr>
    </w:tbl>
    <w:p>
      <w:pPr>
        <w:rPr>
          <w:rFonts w:ascii="宋体" w:hAnsi="宋体" w:cs="宋体"/>
          <w:b/>
          <w:sz w:val="24"/>
          <w:szCs w:val="24"/>
        </w:rPr>
      </w:pPr>
      <w:r>
        <w:rPr>
          <w:rFonts w:hint="eastAsia" w:ascii="宋体" w:hAnsi="宋体" w:cs="宋体"/>
          <w:sz w:val="24"/>
          <w:szCs w:val="24"/>
        </w:rPr>
        <w:t>注：“推荐单位意见”一栏需由各单位负责人或指导职能部门分管指导老师签字并盖相关公章。</w:t>
      </w:r>
    </w:p>
    <w:p>
      <w:pPr>
        <w:jc w:val="center"/>
        <w:rPr>
          <w:rFonts w:ascii="宋体" w:hAnsi="宋体" w:cs="宋体"/>
          <w:b/>
          <w:bCs/>
          <w:sz w:val="24"/>
          <w:szCs w:val="24"/>
        </w:rPr>
        <w:sectPr>
          <w:pgSz w:w="11906" w:h="16838"/>
          <w:pgMar w:top="1134" w:right="1134" w:bottom="1134" w:left="1134" w:header="851" w:footer="992" w:gutter="0"/>
          <w:cols w:space="720" w:num="1"/>
          <w:docGrid w:type="lines" w:linePitch="312" w:charSpace="0"/>
        </w:sectPr>
      </w:pPr>
    </w:p>
    <w:p>
      <w:pPr>
        <w:pStyle w:val="3"/>
        <w:spacing w:line="590" w:lineRule="exact"/>
        <w:jc w:val="left"/>
        <w:rPr>
          <w:rFonts w:hAnsi="宋体" w:cs="宋体"/>
          <w:b/>
          <w:bCs/>
          <w:sz w:val="28"/>
          <w:szCs w:val="28"/>
        </w:rPr>
      </w:pPr>
      <w:r>
        <w:rPr>
          <w:rFonts w:hint="eastAsia" w:hAnsi="宋体" w:cs="宋体"/>
          <w:bCs/>
          <w:sz w:val="28"/>
          <w:szCs w:val="28"/>
        </w:rPr>
        <w:t>附件3</w:t>
      </w:r>
    </w:p>
    <w:p>
      <w:pPr>
        <w:pStyle w:val="3"/>
        <w:jc w:val="center"/>
        <w:rPr>
          <w:rFonts w:hAnsi="宋体" w:cs="宋体"/>
          <w:b/>
          <w:sz w:val="44"/>
          <w:szCs w:val="44"/>
        </w:rPr>
      </w:pPr>
      <w:r>
        <w:rPr>
          <w:rFonts w:hint="eastAsia" w:hAnsi="宋体" w:cs="宋体"/>
          <w:b/>
          <w:sz w:val="44"/>
          <w:szCs w:val="44"/>
        </w:rPr>
        <w:t>宜春学院团校第九期“青年马克思主义”</w:t>
      </w:r>
    </w:p>
    <w:p>
      <w:pPr>
        <w:widowControl/>
        <w:adjustRightInd w:val="0"/>
        <w:snapToGrid w:val="0"/>
        <w:spacing w:after="312" w:afterLines="100"/>
        <w:jc w:val="center"/>
        <w:rPr>
          <w:rFonts w:ascii="宋体" w:hAnsi="宋体" w:cs="宋体"/>
          <w:b/>
          <w:bCs/>
          <w:sz w:val="44"/>
          <w:szCs w:val="44"/>
        </w:rPr>
      </w:pPr>
      <w:r>
        <w:rPr>
          <w:rFonts w:hint="eastAsia" w:ascii="宋体" w:hAnsi="宋体" w:cs="宋体"/>
          <w:b/>
          <w:sz w:val="44"/>
          <w:szCs w:val="44"/>
        </w:rPr>
        <w:t>大学生骨干培训班学员名单</w:t>
      </w:r>
      <w:r>
        <w:rPr>
          <w:rFonts w:hint="eastAsia" w:ascii="宋体" w:hAnsi="宋体" w:cs="宋体"/>
          <w:b/>
          <w:bCs/>
          <w:sz w:val="44"/>
          <w:szCs w:val="44"/>
        </w:rPr>
        <w:t>汇总表</w:t>
      </w:r>
    </w:p>
    <w:p>
      <w:pPr>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推荐单位名称：    （公章）</w:t>
      </w:r>
    </w:p>
    <w:tbl>
      <w:tblPr>
        <w:tblStyle w:val="10"/>
        <w:tblpPr w:leftFromText="180" w:rightFromText="180" w:vertAnchor="text" w:horzAnchor="page" w:tblpXSpec="center" w:tblpY="232"/>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992"/>
        <w:gridCol w:w="1701"/>
        <w:gridCol w:w="2835"/>
        <w:gridCol w:w="1843"/>
        <w:gridCol w:w="1984"/>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59"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134"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992"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性别</w:t>
            </w:r>
          </w:p>
        </w:tc>
        <w:tc>
          <w:tcPr>
            <w:tcW w:w="1701"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年级专业</w:t>
            </w:r>
          </w:p>
        </w:tc>
        <w:tc>
          <w:tcPr>
            <w:tcW w:w="2835"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所在组织</w:t>
            </w:r>
          </w:p>
        </w:tc>
        <w:tc>
          <w:tcPr>
            <w:tcW w:w="1843"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现任职务</w:t>
            </w:r>
          </w:p>
        </w:tc>
        <w:tc>
          <w:tcPr>
            <w:tcW w:w="1984"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tc>
        <w:tc>
          <w:tcPr>
            <w:tcW w:w="1985"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Q Q</w:t>
            </w:r>
          </w:p>
        </w:tc>
        <w:tc>
          <w:tcPr>
            <w:tcW w:w="1276"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p>
        </w:tc>
        <w:tc>
          <w:tcPr>
            <w:tcW w:w="1134"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艾 慧</w:t>
            </w:r>
          </w:p>
        </w:tc>
        <w:tc>
          <w:tcPr>
            <w:tcW w:w="992"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1701" w:type="dxa"/>
            <w:vAlign w:val="center"/>
          </w:tcPr>
          <w:p>
            <w:pPr>
              <w:widowControl/>
              <w:adjustRightInd w:val="0"/>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16环科1班 </w:t>
            </w:r>
          </w:p>
        </w:tc>
        <w:tc>
          <w:tcPr>
            <w:tcW w:w="2835"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校学生团工委</w:t>
            </w:r>
          </w:p>
        </w:tc>
        <w:tc>
          <w:tcPr>
            <w:tcW w:w="1843"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团干培训中心主任</w:t>
            </w:r>
          </w:p>
        </w:tc>
        <w:tc>
          <w:tcPr>
            <w:tcW w:w="1984"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xxxxxxx</w:t>
            </w:r>
          </w:p>
        </w:tc>
        <w:tc>
          <w:tcPr>
            <w:tcW w:w="1985" w:type="dxa"/>
            <w:vAlign w:val="center"/>
          </w:tcPr>
          <w:p>
            <w:pPr>
              <w:widowControl/>
              <w:adjustRightInd w:val="0"/>
              <w:snapToGrid w:val="0"/>
              <w:jc w:val="center"/>
              <w:rPr>
                <w:rFonts w:ascii="仿宋_GB2312" w:hAnsi="仿宋_GB2312" w:eastAsia="仿宋_GB2312" w:cs="仿宋_GB2312"/>
                <w:sz w:val="28"/>
                <w:szCs w:val="28"/>
              </w:rPr>
            </w:pPr>
          </w:p>
        </w:tc>
        <w:tc>
          <w:tcPr>
            <w:tcW w:w="1276" w:type="dxa"/>
          </w:tcPr>
          <w:p>
            <w:pPr>
              <w:widowControl/>
              <w:adjustRightInd w:val="0"/>
              <w:snapToGrid w:val="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7</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8</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bl>
    <w:p>
      <w:pPr>
        <w:rPr>
          <w:rFonts w:ascii="宋体" w:hAnsi="宋体" w:cs="宋体"/>
          <w:color w:val="000000"/>
          <w:sz w:val="28"/>
          <w:szCs w:val="28"/>
        </w:rPr>
      </w:pPr>
    </w:p>
    <w:p>
      <w:pPr>
        <w:rPr>
          <w:rFonts w:ascii="宋体" w:hAnsi="宋体" w:cs="宋体"/>
          <w:color w:val="000000"/>
          <w:sz w:val="28"/>
          <w:szCs w:val="28"/>
        </w:rPr>
        <w:sectPr>
          <w:pgSz w:w="16838" w:h="11906" w:orient="landscape"/>
          <w:pgMar w:top="1134" w:right="1134" w:bottom="1134" w:left="1134" w:header="851" w:footer="992" w:gutter="0"/>
          <w:cols w:space="0" w:num="1"/>
          <w:docGrid w:type="linesAndChars" w:linePitch="312" w:charSpace="0"/>
        </w:sectPr>
      </w:pPr>
    </w:p>
    <w:p>
      <w:pPr>
        <w:rPr>
          <w:rFonts w:ascii="宋体" w:hAnsi="宋体" w:cs="宋体"/>
          <w:color w:val="000000"/>
          <w:sz w:val="28"/>
          <w:szCs w:val="28"/>
        </w:rPr>
      </w:pPr>
      <w:r>
        <w:rPr>
          <w:rFonts w:hint="eastAsia" w:ascii="宋体" w:hAnsi="宋体" w:cs="宋体"/>
          <w:color w:val="000000"/>
          <w:sz w:val="28"/>
          <w:szCs w:val="28"/>
        </w:rPr>
        <w:t>附件4</w:t>
      </w:r>
    </w:p>
    <w:p>
      <w:pPr>
        <w:pStyle w:val="3"/>
        <w:jc w:val="center"/>
        <w:rPr>
          <w:rFonts w:hAnsi="宋体" w:cs="宋体"/>
          <w:b/>
          <w:sz w:val="44"/>
          <w:szCs w:val="44"/>
        </w:rPr>
      </w:pPr>
      <w:r>
        <w:rPr>
          <w:rFonts w:hint="eastAsia" w:hAnsi="宋体" w:cs="宋体"/>
          <w:b/>
          <w:sz w:val="44"/>
          <w:szCs w:val="44"/>
        </w:rPr>
        <w:t>宜春学院团校“青年马克思主义”</w:t>
      </w:r>
    </w:p>
    <w:p>
      <w:pPr>
        <w:pStyle w:val="3"/>
        <w:jc w:val="center"/>
        <w:rPr>
          <w:rFonts w:hAnsi="宋体" w:cs="宋体"/>
          <w:b/>
          <w:sz w:val="44"/>
          <w:szCs w:val="44"/>
        </w:rPr>
      </w:pPr>
      <w:r>
        <w:rPr>
          <w:rFonts w:hint="eastAsia" w:hAnsi="宋体" w:cs="宋体"/>
          <w:b/>
          <w:sz w:val="44"/>
          <w:szCs w:val="44"/>
        </w:rPr>
        <w:t>大学生骨干培训工作流程</w:t>
      </w:r>
    </w:p>
    <w:p>
      <w:pPr>
        <w:rPr>
          <w:rFonts w:ascii="宋体"/>
        </w:rPr>
      </w:pPr>
      <w:r>
        <mc:AlternateContent>
          <mc:Choice Requires="wpc">
            <w:drawing>
              <wp:anchor distT="0" distB="0" distL="0" distR="0" simplePos="0" relativeHeight="251658240" behindDoc="0" locked="0" layoutInCell="1" allowOverlap="1">
                <wp:simplePos x="0" y="0"/>
                <wp:positionH relativeFrom="page">
                  <wp:posOffset>829310</wp:posOffset>
                </wp:positionH>
                <wp:positionV relativeFrom="page">
                  <wp:posOffset>2105025</wp:posOffset>
                </wp:positionV>
                <wp:extent cx="5438140" cy="6647180"/>
                <wp:effectExtent l="0" t="0" r="6985" b="0"/>
                <wp:wrapNone/>
                <wp:docPr id="1027" name="画布 3"/>
                <wp:cNvGraphicFramePr/>
                <a:graphic xmlns:a="http://schemas.openxmlformats.org/drawingml/2006/main">
                  <a:graphicData uri="http://schemas.microsoft.com/office/word/2010/wordprocessingCanvas">
                    <wpc:wpc>
                      <wpc:bg/>
                      <wpc:whole>
                        <a:ln>
                          <a:noFill/>
                        </a:ln>
                      </wpc:whole>
                      <wps:wsp>
                        <wps:cNvPr id="1" name="流程图: 过程 1"/>
                        <wps:cNvSpPr/>
                        <wps:spPr>
                          <a:xfrm>
                            <a:off x="1044503" y="5080"/>
                            <a:ext cx="4041995" cy="8915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left"/>
                                <w:rPr>
                                  <w:rFonts w:ascii="宋体" w:hAnsi="宋体" w:cs="宋体"/>
                                  <w:sz w:val="28"/>
                                  <w:szCs w:val="28"/>
                                </w:rPr>
                              </w:pPr>
                              <w:r>
                                <w:rPr>
                                  <w:rFonts w:hint="eastAsia" w:ascii="宋体" w:hAnsi="宋体" w:cs="宋体"/>
                                  <w:sz w:val="28"/>
                                  <w:szCs w:val="28"/>
                                </w:rPr>
                                <w:t xml:space="preserve"> 每年10月至次年3月中旬，由院团总支举办院级</w:t>
                              </w:r>
                            </w:p>
                            <w:p>
                              <w:pPr>
                                <w:spacing w:line="320" w:lineRule="exact"/>
                                <w:jc w:val="left"/>
                                <w:rPr>
                                  <w:rFonts w:ascii="宋体" w:hAnsi="宋体" w:cs="宋体"/>
                                  <w:sz w:val="28"/>
                                  <w:szCs w:val="28"/>
                                </w:rPr>
                              </w:pPr>
                              <w:r>
                                <w:rPr>
                                  <w:rFonts w:hint="eastAsia" w:ascii="宋体" w:hAnsi="宋体" w:cs="宋体"/>
                                  <w:sz w:val="28"/>
                                  <w:szCs w:val="28"/>
                                </w:rPr>
                                <w:t>“青年马克思主义”大学生骨干培训班，培养对象主要为学生干部、党员、入党积极分子以及创新创业、网络宣传等方面表现突出的学生。</w:t>
                              </w:r>
                            </w:p>
                          </w:txbxContent>
                        </wps:txbx>
                        <wps:bodyPr upright="1"/>
                      </wps:wsp>
                      <wps:wsp>
                        <wps:cNvPr id="2" name="流程图: 决策 2"/>
                        <wps:cNvSpPr/>
                        <wps:spPr>
                          <a:xfrm>
                            <a:off x="2199359" y="1194435"/>
                            <a:ext cx="1732283" cy="69278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rPr>
                                  <w:rFonts w:ascii="宋体"/>
                                  <w:sz w:val="24"/>
                                  <w:szCs w:val="24"/>
                                </w:rPr>
                              </w:pPr>
                              <w:r>
                                <w:rPr>
                                  <w:rFonts w:hint="eastAsia" w:ascii="宋体" w:hAnsi="宋体"/>
                                  <w:sz w:val="24"/>
                                  <w:szCs w:val="24"/>
                                </w:rPr>
                                <w:t>是否合格</w:t>
                              </w:r>
                            </w:p>
                          </w:txbxContent>
                        </wps:txbx>
                        <wps:bodyPr upright="1"/>
                      </wps:wsp>
                      <wps:wsp>
                        <wps:cNvPr id="3" name="流程图: 过程 3"/>
                        <wps:cNvSpPr/>
                        <wps:spPr>
                          <a:xfrm>
                            <a:off x="1044503" y="2844165"/>
                            <a:ext cx="4041995" cy="9163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宋体" w:hAnsi="宋体" w:cs="宋体"/>
                                  <w:sz w:val="28"/>
                                  <w:szCs w:val="28"/>
                                </w:rPr>
                              </w:pPr>
                              <w:r>
                                <w:rPr>
                                  <w:rFonts w:hint="eastAsia" w:ascii="宋体" w:hAnsi="宋体" w:cs="宋体"/>
                                  <w:sz w:val="28"/>
                                  <w:szCs w:val="28"/>
                                </w:rPr>
                                <w:t>每年3月下旬至5月</w:t>
                              </w:r>
                              <w:r>
                                <w:rPr>
                                  <w:rFonts w:hint="eastAsia" w:ascii="宋体" w:hAnsi="宋体" w:cs="宋体"/>
                                  <w:sz w:val="28"/>
                                  <w:szCs w:val="28"/>
                                  <w:lang w:eastAsia="zh-CN"/>
                                </w:rPr>
                                <w:t>上</w:t>
                              </w:r>
                              <w:r>
                                <w:rPr>
                                  <w:rFonts w:hint="eastAsia" w:ascii="宋体" w:hAnsi="宋体" w:cs="宋体"/>
                                  <w:sz w:val="28"/>
                                  <w:szCs w:val="28"/>
                                </w:rPr>
                                <w:t>旬，由校团委举办“青年马克思主义”大学生骨干培训班，培养对象主要为院团总支、校级</w:t>
                              </w:r>
                              <w:r>
                                <w:rPr>
                                  <w:rFonts w:hint="eastAsia" w:ascii="宋体" w:hAnsi="宋体" w:cs="宋体"/>
                                  <w:sz w:val="28"/>
                                  <w:szCs w:val="28"/>
                                  <w:lang w:eastAsia="zh-CN"/>
                                </w:rPr>
                                <w:t>团学</w:t>
                              </w:r>
                              <w:r>
                                <w:rPr>
                                  <w:rFonts w:hint="eastAsia" w:ascii="宋体" w:hAnsi="宋体" w:cs="宋体"/>
                                  <w:sz w:val="28"/>
                                  <w:szCs w:val="28"/>
                                </w:rPr>
                                <w:t>组织推荐的参加过院级大骨班并顺利结业的学员</w:t>
                              </w:r>
                            </w:p>
                          </w:txbxContent>
                        </wps:txbx>
                        <wps:bodyPr upright="1"/>
                      </wps:wsp>
                      <wps:wsp>
                        <wps:cNvPr id="4" name="流程图: 决策 4"/>
                        <wps:cNvSpPr/>
                        <wps:spPr>
                          <a:xfrm>
                            <a:off x="2199359" y="3970654"/>
                            <a:ext cx="1730999" cy="69342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rPr>
                                  <w:rFonts w:ascii="宋体"/>
                                  <w:sz w:val="24"/>
                                  <w:szCs w:val="24"/>
                                </w:rPr>
                              </w:pPr>
                              <w:r>
                                <w:rPr>
                                  <w:rFonts w:hint="eastAsia" w:ascii="宋体" w:hAnsi="宋体"/>
                                  <w:sz w:val="24"/>
                                  <w:szCs w:val="24"/>
                                </w:rPr>
                                <w:t>是否合格</w:t>
                              </w:r>
                            </w:p>
                          </w:txbxContent>
                        </wps:txbx>
                        <wps:bodyPr upright="1"/>
                      </wps:wsp>
                      <wps:wsp>
                        <wps:cNvPr id="5" name="矩形 5"/>
                        <wps:cNvSpPr/>
                        <wps:spPr>
                          <a:xfrm>
                            <a:off x="4509071" y="4168775"/>
                            <a:ext cx="808399" cy="2971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sz w:val="24"/>
                                  <w:szCs w:val="24"/>
                                </w:rPr>
                              </w:pPr>
                              <w:r>
                                <w:rPr>
                                  <w:rFonts w:hint="eastAsia" w:ascii="宋体" w:hAnsi="宋体"/>
                                  <w:sz w:val="24"/>
                                  <w:szCs w:val="24"/>
                                </w:rPr>
                                <w:t>未通过</w:t>
                              </w:r>
                            </w:p>
                          </w:txbxContent>
                        </wps:txbx>
                        <wps:bodyPr upright="1"/>
                      </wps:wsp>
                      <wps:wsp>
                        <wps:cNvPr id="6" name="流程图: 过程 6"/>
                        <wps:cNvSpPr/>
                        <wps:spPr>
                          <a:xfrm>
                            <a:off x="1044503" y="4951729"/>
                            <a:ext cx="4041995" cy="49529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hAnsi="宋体" w:cs="宋体"/>
                                  <w:sz w:val="28"/>
                                  <w:szCs w:val="28"/>
                                </w:rPr>
                              </w:pPr>
                              <w:r>
                                <w:rPr>
                                  <w:rFonts w:hint="eastAsia" w:ascii="宋体" w:hAnsi="宋体" w:cs="宋体"/>
                                  <w:sz w:val="28"/>
                                  <w:szCs w:val="28"/>
                                </w:rPr>
                                <w:t>下发结业证书并从优秀学员中择优推荐参加     上一级大骨班</w:t>
                              </w:r>
                            </w:p>
                          </w:txbxContent>
                        </wps:txbx>
                        <wps:bodyPr upright="1"/>
                      </wps:wsp>
                      <wps:wsp>
                        <wps:cNvPr id="7" name="流程图: 过程 7"/>
                        <wps:cNvSpPr/>
                        <wps:spPr>
                          <a:xfrm>
                            <a:off x="1044503" y="2203450"/>
                            <a:ext cx="4041995" cy="2857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sz w:val="28"/>
                                  <w:szCs w:val="28"/>
                                </w:rPr>
                              </w:pPr>
                              <w:r>
                                <w:rPr>
                                  <w:rFonts w:hint="eastAsia" w:ascii="宋体" w:hAnsi="宋体"/>
                                  <w:sz w:val="28"/>
                                  <w:szCs w:val="28"/>
                                </w:rPr>
                                <w:t>下发结业证书并择优推荐学员参加校级大骨班</w:t>
                              </w:r>
                            </w:p>
                          </w:txbxContent>
                        </wps:txbx>
                        <wps:bodyPr upright="1"/>
                      </wps:wsp>
                      <wps:wsp>
                        <wps:cNvPr id="8" name="矩形 8"/>
                        <wps:cNvSpPr/>
                        <wps:spPr>
                          <a:xfrm>
                            <a:off x="1044503" y="5753735"/>
                            <a:ext cx="4128609"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hAnsi="宋体" w:cs="宋体"/>
                                  <w:sz w:val="28"/>
                                  <w:szCs w:val="28"/>
                                </w:rPr>
                              </w:pPr>
                              <w:r>
                                <w:rPr>
                                  <w:rFonts w:hint="eastAsia" w:ascii="宋体" w:hAnsi="宋体" w:cs="宋体"/>
                                  <w:sz w:val="28"/>
                                  <w:szCs w:val="28"/>
                                </w:rPr>
                                <w:t>每年5月下旬至次年3月下旬，由校团委、团省委举办“青年英才”大骨班、省级大骨班</w:t>
                              </w:r>
                            </w:p>
                          </w:txbxContent>
                        </wps:txbx>
                        <wps:bodyPr upright="1"/>
                      </wps:wsp>
                      <wps:wsp>
                        <wps:cNvPr id="9" name="直接箭头连接符 9"/>
                        <wps:cNvCnPr/>
                        <wps:spPr>
                          <a:xfrm>
                            <a:off x="3065501" y="896620"/>
                            <a:ext cx="641" cy="297815"/>
                          </a:xfrm>
                          <a:prstGeom prst="straightConnector1">
                            <a:avLst/>
                          </a:prstGeom>
                          <a:ln w="9525" cap="flat" cmpd="sng">
                            <a:solidFill>
                              <a:srgbClr val="000000"/>
                            </a:solidFill>
                            <a:prstDash val="solid"/>
                            <a:round/>
                            <a:headEnd type="none" w="med" len="med"/>
                            <a:tailEnd type="triangle" w="med" len="med"/>
                          </a:ln>
                        </wps:spPr>
                        <wps:bodyPr/>
                      </wps:wsp>
                      <wps:wsp>
                        <wps:cNvPr id="10" name="直接箭头连接符 10"/>
                        <wps:cNvCnPr/>
                        <wps:spPr>
                          <a:xfrm flipV="1">
                            <a:off x="3931642" y="1540510"/>
                            <a:ext cx="692913" cy="633"/>
                          </a:xfrm>
                          <a:prstGeom prst="straightConnector1">
                            <a:avLst/>
                          </a:prstGeom>
                          <a:ln w="9525" cap="flat" cmpd="sng">
                            <a:solidFill>
                              <a:srgbClr val="000000"/>
                            </a:solidFill>
                            <a:prstDash val="solid"/>
                            <a:round/>
                            <a:headEnd type="none" w="med" len="med"/>
                            <a:tailEnd type="triangle" w="med" len="med"/>
                          </a:ln>
                        </wps:spPr>
                        <wps:bodyPr/>
                      </wps:wsp>
                      <wps:wsp>
                        <wps:cNvPr id="11" name="直接箭头连接符 11"/>
                        <wps:cNvCnPr/>
                        <wps:spPr>
                          <a:xfrm>
                            <a:off x="3065501" y="1887220"/>
                            <a:ext cx="641" cy="297177"/>
                          </a:xfrm>
                          <a:prstGeom prst="straightConnector1">
                            <a:avLst/>
                          </a:prstGeom>
                          <a:ln w="9525" cap="flat" cmpd="sng">
                            <a:solidFill>
                              <a:srgbClr val="000000"/>
                            </a:solidFill>
                            <a:prstDash val="solid"/>
                            <a:round/>
                            <a:headEnd type="none" w="med" len="med"/>
                            <a:tailEnd type="triangle" w="med" len="med"/>
                          </a:ln>
                        </wps:spPr>
                        <wps:bodyPr/>
                      </wps:wsp>
                      <wps:wsp>
                        <wps:cNvPr id="12" name="直接箭头连接符 12"/>
                        <wps:cNvCnPr/>
                        <wps:spPr>
                          <a:xfrm>
                            <a:off x="3055877" y="3768725"/>
                            <a:ext cx="12189" cy="196849"/>
                          </a:xfrm>
                          <a:prstGeom prst="straightConnector1">
                            <a:avLst/>
                          </a:prstGeom>
                          <a:ln w="9525" cap="flat" cmpd="sng">
                            <a:solidFill>
                              <a:srgbClr val="000000"/>
                            </a:solidFill>
                            <a:prstDash val="solid"/>
                            <a:round/>
                            <a:headEnd type="none" w="med" len="med"/>
                            <a:tailEnd type="triangle" w="med" len="med"/>
                          </a:ln>
                        </wps:spPr>
                        <wps:bodyPr/>
                      </wps:wsp>
                      <wps:wsp>
                        <wps:cNvPr id="13" name="直接箭头连接符 13"/>
                        <wps:cNvCnPr/>
                        <wps:spPr>
                          <a:xfrm>
                            <a:off x="3930358" y="4317365"/>
                            <a:ext cx="578709" cy="632"/>
                          </a:xfrm>
                          <a:prstGeom prst="straightConnector1">
                            <a:avLst/>
                          </a:prstGeom>
                          <a:ln w="9525" cap="flat" cmpd="sng">
                            <a:solidFill>
                              <a:srgbClr val="000000"/>
                            </a:solidFill>
                            <a:prstDash val="solid"/>
                            <a:round/>
                            <a:headEnd type="none" w="med" len="med"/>
                            <a:tailEnd type="triangle" w="med" len="med"/>
                          </a:ln>
                        </wps:spPr>
                        <wps:bodyPr/>
                      </wps:wsp>
                      <wps:wsp>
                        <wps:cNvPr id="14" name="直接箭头连接符 14"/>
                        <wps:cNvCnPr/>
                        <wps:spPr>
                          <a:xfrm>
                            <a:off x="3065501" y="2508250"/>
                            <a:ext cx="641" cy="306705"/>
                          </a:xfrm>
                          <a:prstGeom prst="straightConnector1">
                            <a:avLst/>
                          </a:prstGeom>
                          <a:ln w="9525" cap="flat" cmpd="sng">
                            <a:solidFill>
                              <a:srgbClr val="000000"/>
                            </a:solidFill>
                            <a:prstDash val="solid"/>
                            <a:round/>
                            <a:headEnd type="none" w="med" len="med"/>
                            <a:tailEnd type="triangle" w="med" len="med"/>
                          </a:ln>
                        </wps:spPr>
                        <wps:bodyPr/>
                      </wps:wsp>
                      <wps:wsp>
                        <wps:cNvPr id="15" name="直接箭头连接符 15"/>
                        <wps:cNvCnPr/>
                        <wps:spPr>
                          <a:xfrm>
                            <a:off x="3064859" y="4664075"/>
                            <a:ext cx="641" cy="287654"/>
                          </a:xfrm>
                          <a:prstGeom prst="straightConnector1">
                            <a:avLst/>
                          </a:prstGeom>
                          <a:ln w="9525" cap="flat" cmpd="sng">
                            <a:solidFill>
                              <a:srgbClr val="000000"/>
                            </a:solidFill>
                            <a:prstDash val="solid"/>
                            <a:round/>
                            <a:headEnd type="none" w="med" len="med"/>
                            <a:tailEnd type="triangle" w="med" len="med"/>
                          </a:ln>
                        </wps:spPr>
                        <wps:bodyPr/>
                      </wps:wsp>
                      <wps:wsp>
                        <wps:cNvPr id="16" name="直接箭头连接符 16"/>
                        <wps:cNvCnPr/>
                        <wps:spPr>
                          <a:xfrm>
                            <a:off x="3065501" y="5447030"/>
                            <a:ext cx="641" cy="306705"/>
                          </a:xfrm>
                          <a:prstGeom prst="straightConnector1">
                            <a:avLst/>
                          </a:prstGeom>
                          <a:ln w="9525" cap="flat" cmpd="sng">
                            <a:solidFill>
                              <a:srgbClr val="000000"/>
                            </a:solidFill>
                            <a:prstDash val="solid"/>
                            <a:round/>
                            <a:headEnd type="none" w="med" len="med"/>
                            <a:tailEnd type="triangle" w="med" len="med"/>
                          </a:ln>
                        </wps:spPr>
                        <wps:bodyPr/>
                      </wps:wsp>
                      <wps:wsp>
                        <wps:cNvPr id="17" name="矩形 17"/>
                        <wps:cNvSpPr/>
                        <wps:spPr>
                          <a:xfrm>
                            <a:off x="4637387" y="1389380"/>
                            <a:ext cx="731408"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sz w:val="24"/>
                                  <w:szCs w:val="24"/>
                                </w:rPr>
                              </w:pPr>
                              <w:r>
                                <w:rPr>
                                  <w:rFonts w:hint="eastAsia" w:ascii="宋体" w:hAnsi="宋体"/>
                                  <w:sz w:val="24"/>
                                  <w:szCs w:val="24"/>
                                </w:rPr>
                                <w:t>未通过</w:t>
                              </w:r>
                            </w:p>
                          </w:txbxContent>
                        </wps:txbx>
                        <wps:bodyPr upright="1"/>
                      </wps:wsp>
                    </wpc:wpc>
                  </a:graphicData>
                </a:graphic>
              </wp:anchor>
            </w:drawing>
          </mc:Choice>
          <mc:Fallback>
            <w:pict>
              <v:group id="画布 3" o:spid="_x0000_s1026" o:spt="203" style="position:absolute;left:0pt;margin-left:65.3pt;margin-top:165.75pt;height:523.4pt;width:428.2pt;mso-position-horizontal-relative:page;mso-position-vertical-relative:page;z-index:251658240;mso-width-relative:page;mso-height-relative:page;" coordsize="5438140,6647180" editas="canvas" o:gfxdata="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NRX2bjbAAAADAEAAA8AAAAAAAAAAQAgAAAAIgAAAGRycy9kb3ducmV2LnhtbFBLAQIUABQAAAAI&#10;AIdO4kDyOdt9egUAAL0pAAAOAAAAAAAAAAEAIAAAACoBAABkcnMvZTJvRG9jLnhtbFBLBQYAAAAA&#10;BgAGAFkBAAAWCQAAAAA=&#10;">
                <o:lock v:ext="edit" aspectratio="f"/>
                <v:shape id="画布 3" o:spid="_x0000_s1026" style="position:absolute;left:0;top:0;height:6647180;width:5438140;" filled="f" stroked="f" coordsize="21600,21600" o:gfxdata="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1FfZ&#10;uNsAAAAMAQAADwAAAAAAAAABACAAAAAiAAAAZHJzL2Rvd25yZXYueG1sUEsBAhQAFAAAAAgAh07i&#10;QL+UKE09BQAAJCkAAA4AAAAAAAAAAQAgAAAAKgEAAGRycy9lMm9Eb2MueG1sUEsFBgAAAAAGAAYA&#10;WQEAANkIAAAAAA==&#10;">
                  <v:fill on="f" focussize="0,0"/>
                  <v:stroke on="f"/>
                  <v:imagedata o:title=""/>
                  <o:lock v:ext="edit" aspectratio="f"/>
                </v:shape>
                <v:shape id="_x0000_s1026" o:spid="_x0000_s1026" o:spt="109" type="#_x0000_t109" style="position:absolute;left:1044503;top:5080;height:891540;width:4041995;" fillcolor="#FFFFFF" filled="t" stroked="t" coordsize="21600,21600" o:gfxdata="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p+Eb2gAAAAwBAAAPAAAAAAAAAAEAIAAAACIA&#10;AABkcnMvZG93bnJldi54bWxQSwECFAAUAAAACACHTuJAN84/DQcCAAD7AwAADgAAAAAAAAABACAA&#10;AAApAQAAZHJzL2Uyb0RvYy54bWxQSwUGAAAAAAYABgBZAQAAogUAAAAA&#10;">
                  <v:fill on="t" focussize="0,0"/>
                  <v:stroke color="#000000" joinstyle="miter"/>
                  <v:imagedata o:title=""/>
                  <o:lock v:ext="edit" aspectratio="f"/>
                  <v:textbox>
                    <w:txbxContent>
                      <w:p>
                        <w:pPr>
                          <w:spacing w:line="320" w:lineRule="exact"/>
                          <w:jc w:val="left"/>
                          <w:rPr>
                            <w:rFonts w:ascii="宋体" w:hAnsi="宋体" w:cs="宋体"/>
                            <w:sz w:val="28"/>
                            <w:szCs w:val="28"/>
                          </w:rPr>
                        </w:pPr>
                        <w:r>
                          <w:rPr>
                            <w:rFonts w:hint="eastAsia" w:ascii="宋体" w:hAnsi="宋体" w:cs="宋体"/>
                            <w:sz w:val="28"/>
                            <w:szCs w:val="28"/>
                          </w:rPr>
                          <w:t xml:space="preserve"> 每年10月至次年3月中旬，由院团总支举办院级</w:t>
                        </w:r>
                      </w:p>
                      <w:p>
                        <w:pPr>
                          <w:spacing w:line="320" w:lineRule="exact"/>
                          <w:jc w:val="left"/>
                          <w:rPr>
                            <w:rFonts w:ascii="宋体" w:hAnsi="宋体" w:cs="宋体"/>
                            <w:sz w:val="28"/>
                            <w:szCs w:val="28"/>
                          </w:rPr>
                        </w:pPr>
                        <w:r>
                          <w:rPr>
                            <w:rFonts w:hint="eastAsia" w:ascii="宋体" w:hAnsi="宋体" w:cs="宋体"/>
                            <w:sz w:val="28"/>
                            <w:szCs w:val="28"/>
                          </w:rPr>
                          <w:t>“青年马克思主义”大学生骨干培训班，培养对象主要为学生干部、党员、入党积极分子以及创新创业、网络宣传等方面表现突出的学生。</w:t>
                        </w:r>
                      </w:p>
                    </w:txbxContent>
                  </v:textbox>
                </v:shape>
                <v:shape id="_x0000_s1026" o:spid="_x0000_s1026" o:spt="110" type="#_x0000_t110" style="position:absolute;left:2199359;top:1194435;height:692785;width:1732283;" fillcolor="#FFFFFF" filled="t" stroked="t" coordsize="21600,21600" o:gfxdata="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5N8CNkAAAAMAQAADwAAAAAA&#10;AAABACAAAAAiAAAAZHJzL2Rvd25yZXYueG1sUEsBAhQAFAAAAAgAh07iQG4UbMASAgAA/wMAAA4A&#10;AAAAAAAAAQAgAAAAKAEAAGRycy9lMm9Eb2MueG1sUEsFBgAAAAAGAAYAWQEAAKwFAAAAAA==&#10;">
                  <v:fill on="t" focussize="0,0"/>
                  <v:stroke color="#000000" joinstyle="miter"/>
                  <v:imagedata o:title=""/>
                  <o:lock v:ext="edit" aspectratio="f"/>
                  <v:textbox>
                    <w:txbxContent>
                      <w:p>
                        <w:pPr>
                          <w:spacing w:line="440" w:lineRule="exact"/>
                          <w:rPr>
                            <w:rFonts w:ascii="宋体"/>
                            <w:sz w:val="24"/>
                            <w:szCs w:val="24"/>
                          </w:rPr>
                        </w:pPr>
                        <w:r>
                          <w:rPr>
                            <w:rFonts w:hint="eastAsia" w:ascii="宋体" w:hAnsi="宋体"/>
                            <w:sz w:val="24"/>
                            <w:szCs w:val="24"/>
                          </w:rPr>
                          <w:t>是否合格</w:t>
                        </w:r>
                      </w:p>
                    </w:txbxContent>
                  </v:textbox>
                </v:shape>
                <v:shape id="_x0000_s1026" o:spid="_x0000_s1026" o:spt="109" type="#_x0000_t109" style="position:absolute;left:1044503;top:2844165;height:916305;width:4041995;" fillcolor="#FFFFFF" filled="t" stroked="t" coordsize="21600,21600" o:gfxdata="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6fhG9oAAAAMAQAADwAAAAAAAAABACAA&#10;AAAiAAAAZHJzL2Rvd25yZXYueG1sUEsBAhQAFAAAAAgAh07iQFlgcLULAgAA/gMAAA4AAAAAAAAA&#10;AQAgAAAAKQEAAGRycy9lMm9Eb2MueG1sUEsFBgAAAAAGAAYAWQEAAKYFAAAAAA==&#10;">
                  <v:fill on="t" focussize="0,0"/>
                  <v:stroke color="#000000" joinstyle="miter"/>
                  <v:imagedata o:title=""/>
                  <o:lock v:ext="edit" aspectratio="f"/>
                  <v:textbox>
                    <w:txbxContent>
                      <w:p>
                        <w:pPr>
                          <w:spacing w:line="320" w:lineRule="exact"/>
                          <w:rPr>
                            <w:rFonts w:ascii="宋体" w:hAnsi="宋体" w:cs="宋体"/>
                            <w:sz w:val="28"/>
                            <w:szCs w:val="28"/>
                          </w:rPr>
                        </w:pPr>
                        <w:r>
                          <w:rPr>
                            <w:rFonts w:hint="eastAsia" w:ascii="宋体" w:hAnsi="宋体" w:cs="宋体"/>
                            <w:sz w:val="28"/>
                            <w:szCs w:val="28"/>
                          </w:rPr>
                          <w:t>每年3月下旬至5月</w:t>
                        </w:r>
                        <w:r>
                          <w:rPr>
                            <w:rFonts w:hint="eastAsia" w:ascii="宋体" w:hAnsi="宋体" w:cs="宋体"/>
                            <w:sz w:val="28"/>
                            <w:szCs w:val="28"/>
                            <w:lang w:eastAsia="zh-CN"/>
                          </w:rPr>
                          <w:t>上</w:t>
                        </w:r>
                        <w:r>
                          <w:rPr>
                            <w:rFonts w:hint="eastAsia" w:ascii="宋体" w:hAnsi="宋体" w:cs="宋体"/>
                            <w:sz w:val="28"/>
                            <w:szCs w:val="28"/>
                          </w:rPr>
                          <w:t>旬，由校团委举办“青年马克思主义”大学生骨干培训班，培养对象主要为院团总支、校级</w:t>
                        </w:r>
                        <w:r>
                          <w:rPr>
                            <w:rFonts w:hint="eastAsia" w:ascii="宋体" w:hAnsi="宋体" w:cs="宋体"/>
                            <w:sz w:val="28"/>
                            <w:szCs w:val="28"/>
                            <w:lang w:eastAsia="zh-CN"/>
                          </w:rPr>
                          <w:t>团学</w:t>
                        </w:r>
                        <w:r>
                          <w:rPr>
                            <w:rFonts w:hint="eastAsia" w:ascii="宋体" w:hAnsi="宋体" w:cs="宋体"/>
                            <w:sz w:val="28"/>
                            <w:szCs w:val="28"/>
                          </w:rPr>
                          <w:t>组织推荐的参加过院级大骨班并顺利结业的学员</w:t>
                        </w:r>
                      </w:p>
                    </w:txbxContent>
                  </v:textbox>
                </v:shape>
                <v:shape id="_x0000_s1026" o:spid="_x0000_s1026" o:spt="110" type="#_x0000_t110" style="position:absolute;left:2199359;top:3970654;height:693420;width:1730999;" fillcolor="#FFFFFF" filled="t" stroked="t" coordsize="21600,21600" o:gfxdata="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5N8CNkAAAAMAQAADwAAAAAA&#10;AAABACAAAAAiAAAAZHJzL2Rvd25yZXYueG1sUEsBAhQAFAAAAAgAh07iQK5wyEMSAgAA/wMAAA4A&#10;AAAAAAAAAQAgAAAAKAEAAGRycy9lMm9Eb2MueG1sUEsFBgAAAAAGAAYAWQEAAKwFAAAAAA==&#10;">
                  <v:fill on="t" focussize="0,0"/>
                  <v:stroke color="#000000" joinstyle="miter"/>
                  <v:imagedata o:title=""/>
                  <o:lock v:ext="edit" aspectratio="f"/>
                  <v:textbox>
                    <w:txbxContent>
                      <w:p>
                        <w:pPr>
                          <w:spacing w:line="440" w:lineRule="exact"/>
                          <w:rPr>
                            <w:rFonts w:ascii="宋体"/>
                            <w:sz w:val="24"/>
                            <w:szCs w:val="24"/>
                          </w:rPr>
                        </w:pPr>
                        <w:r>
                          <w:rPr>
                            <w:rFonts w:hint="eastAsia" w:ascii="宋体" w:hAnsi="宋体"/>
                            <w:sz w:val="24"/>
                            <w:szCs w:val="24"/>
                          </w:rPr>
                          <w:t>是否合格</w:t>
                        </w:r>
                      </w:p>
                    </w:txbxContent>
                  </v:textbox>
                </v:shape>
                <v:rect id="_x0000_s1026" o:spid="_x0000_s1026" o:spt="1" style="position:absolute;left:4509071;top:4168775;height:297179;width:808399;" fillcolor="#FFFFFF" filled="t" stroked="t" coordsize="21600,21600" o:gfxdata="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ou0hXYAAAADAEAAA8AAAAAAAAAAQAgAAAAIgAAAGRycy9kb3ducmV2LnhtbFBLAQIU&#10;ABQAAAAIAIdO4kD54pMZ8wEAAOYDAAAOAAAAAAAAAAEAIAAAACcBAABkcnMvZTJvRG9jLnhtbFBL&#10;BQYAAAAABgAGAFkBAACMBQAAAAA=&#10;">
                  <v:fill on="t" focussize="0,0"/>
                  <v:stroke color="#000000" joinstyle="miter"/>
                  <v:imagedata o:title=""/>
                  <o:lock v:ext="edit" aspectratio="f"/>
                  <v:textbox>
                    <w:txbxContent>
                      <w:p>
                        <w:pPr>
                          <w:spacing w:line="320" w:lineRule="exact"/>
                          <w:jc w:val="center"/>
                          <w:rPr>
                            <w:rFonts w:ascii="宋体"/>
                            <w:sz w:val="24"/>
                            <w:szCs w:val="24"/>
                          </w:rPr>
                        </w:pPr>
                        <w:r>
                          <w:rPr>
                            <w:rFonts w:hint="eastAsia" w:ascii="宋体" w:hAnsi="宋体"/>
                            <w:sz w:val="24"/>
                            <w:szCs w:val="24"/>
                          </w:rPr>
                          <w:t>未通过</w:t>
                        </w:r>
                      </w:p>
                    </w:txbxContent>
                  </v:textbox>
                </v:rect>
                <v:shape id="_x0000_s1026" o:spid="_x0000_s1026" o:spt="109" type="#_x0000_t109" style="position:absolute;left:1044503;top:4951729;height:495298;width:4041995;" fillcolor="#FFFFFF" filled="t" stroked="t" coordsize="21600,21600" o:gfxdata="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6fhG9oAAAAMAQAADwAAAAAAAAABACAAAAAi&#10;AAAAZHJzL2Rvd25yZXYueG1sUEsBAhQAFAAAAAgAh07iQJFBGvwIAgAA/gMAAA4AAAAAAAAAAQAg&#10;AAAAKQEAAGRycy9lMm9Eb2MueG1sUEsFBgAAAAAGAAYAWQEAAKMFAAAAAA==&#10;">
                  <v:fill on="t" focussize="0,0"/>
                  <v:stroke color="#000000" joinstyle="miter"/>
                  <v:imagedata o:title=""/>
                  <o:lock v:ext="edit" aspectratio="f"/>
                  <v:textbox>
                    <w:txbxContent>
                      <w:p>
                        <w:pPr>
                          <w:spacing w:line="320" w:lineRule="exact"/>
                          <w:jc w:val="center"/>
                          <w:rPr>
                            <w:rFonts w:ascii="宋体" w:hAnsi="宋体" w:cs="宋体"/>
                            <w:sz w:val="28"/>
                            <w:szCs w:val="28"/>
                          </w:rPr>
                        </w:pPr>
                        <w:r>
                          <w:rPr>
                            <w:rFonts w:hint="eastAsia" w:ascii="宋体" w:hAnsi="宋体" w:cs="宋体"/>
                            <w:sz w:val="28"/>
                            <w:szCs w:val="28"/>
                          </w:rPr>
                          <w:t>下发结业证书并从优秀学员中择优推荐参加     上一级大骨班</w:t>
                        </w:r>
                      </w:p>
                    </w:txbxContent>
                  </v:textbox>
                </v:shape>
                <v:shape id="_x0000_s1026" o:spid="_x0000_s1026" o:spt="109" type="#_x0000_t109" style="position:absolute;left:1044503;top:2203450;height:285750;width:4041995;" fillcolor="#FFFFFF" filled="t" stroked="t" coordsize="21600,21600" o:gfxdata="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p+Eb2gAAAAwBAAAPAAAAAAAAAAEAIAAA&#10;ACIAAABkcnMvZG93bnJldi54bWxQSwECFAAUAAAACACHTuJAv2ojvQoCAAD+AwAADgAAAAAAAAAB&#10;ACAAAAApAQAAZHJzL2Uyb0RvYy54bWxQSwUGAAAAAAYABgBZAQAApQUAAAAA&#10;">
                  <v:fill on="t" focussize="0,0"/>
                  <v:stroke color="#000000" joinstyle="miter"/>
                  <v:imagedata o:title=""/>
                  <o:lock v:ext="edit" aspectratio="f"/>
                  <v:textbox>
                    <w:txbxContent>
                      <w:p>
                        <w:pPr>
                          <w:spacing w:line="320" w:lineRule="exact"/>
                          <w:jc w:val="center"/>
                          <w:rPr>
                            <w:rFonts w:ascii="宋体"/>
                            <w:sz w:val="28"/>
                            <w:szCs w:val="28"/>
                          </w:rPr>
                        </w:pPr>
                        <w:r>
                          <w:rPr>
                            <w:rFonts w:hint="eastAsia" w:ascii="宋体" w:hAnsi="宋体"/>
                            <w:sz w:val="28"/>
                            <w:szCs w:val="28"/>
                          </w:rPr>
                          <w:t>下发结业证书并择优推荐学员参加校级大骨班</w:t>
                        </w:r>
                      </w:p>
                    </w:txbxContent>
                  </v:textbox>
                </v:shape>
                <v:rect id="_x0000_s1026" o:spid="_x0000_s1026" o:spt="1" style="position:absolute;left:1044503;top:5753735;height:507365;width:4128609;" fillcolor="#FFFFFF" filled="t" stroked="t" coordsize="21600,21600" o:gfxdata="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u0hXYAAAADAEAAA8AAAAAAAAAAQAgAAAAIgAAAGRycy9kb3ducmV2LnhtbFBL&#10;AQIUABQAAAAIAIdO4kADvqhb9gEAAOcDAAAOAAAAAAAAAAEAIAAAACcBAABkcnMvZTJvRG9jLnht&#10;bFBLBQYAAAAABgAGAFkBAACPBQAAAAA=&#10;">
                  <v:fill on="t" focussize="0,0"/>
                  <v:stroke color="#000000" joinstyle="miter"/>
                  <v:imagedata o:title=""/>
                  <o:lock v:ext="edit" aspectratio="f"/>
                  <v:textbox>
                    <w:txbxContent>
                      <w:p>
                        <w:pPr>
                          <w:spacing w:line="320" w:lineRule="exact"/>
                          <w:jc w:val="center"/>
                          <w:rPr>
                            <w:rFonts w:ascii="宋体" w:hAnsi="宋体" w:cs="宋体"/>
                            <w:sz w:val="28"/>
                            <w:szCs w:val="28"/>
                          </w:rPr>
                        </w:pPr>
                        <w:r>
                          <w:rPr>
                            <w:rFonts w:hint="eastAsia" w:ascii="宋体" w:hAnsi="宋体" w:cs="宋体"/>
                            <w:sz w:val="28"/>
                            <w:szCs w:val="28"/>
                          </w:rPr>
                          <w:t>每年5月下旬至次年3月下旬，由校团委、团省委举办“青年英才”大骨班、省级大骨班</w:t>
                        </w:r>
                      </w:p>
                    </w:txbxContent>
                  </v:textbox>
                </v:rect>
                <v:shape id="_x0000_s1026" o:spid="_x0000_s1026" o:spt="32" type="#_x0000_t32" style="position:absolute;left:3065501;top:896620;height:297815;width:641;"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9nDnPaAAAADAEAAA8AAAAAAAAAAQAgAAAAIgAAAGRycy9kb3ducmV2&#10;LnhtbFBLAQIUABQAAAAIAIdO4kBmmKYW+gEAALgDAAAOAAAAAAAAAAEAIAAAACkBAABkcnMvZTJv&#10;RG9jLnhtbFBLBQYAAAAABgAGAFkBAACVBQAAAAA=&#10;">
                  <v:fill on="f" focussize="0,0"/>
                  <v:stroke color="#000000" joinstyle="round" endarrow="block"/>
                  <v:imagedata o:title=""/>
                  <o:lock v:ext="edit" aspectratio="f"/>
                </v:shape>
                <v:shape id="_x0000_s1026" o:spid="_x0000_s1026" o:spt="32" type="#_x0000_t32" style="position:absolute;left:3931642;top:1540510;flip:y;height:633;width:692913;" filled="f" stroked="t" coordsize="21600,21600" o:gfxdata="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p5jL2gAAAAwBAAAPAAAAAAAAAAEAIAAAACIAAABk&#10;cnMvZG93bnJldi54bWxQSwECFAAUAAAACACHTuJARVOZYgQCAADFAwAADgAAAAAAAAABACAAAAAp&#10;AQAAZHJzL2Uyb0RvYy54bWxQSwUGAAAAAAYABgBZAQAAnwUAAAAA&#10;">
                  <v:fill on="f" focussize="0,0"/>
                  <v:stroke color="#000000" joinstyle="round" endarrow="block"/>
                  <v:imagedata o:title=""/>
                  <o:lock v:ext="edit" aspectratio="f"/>
                </v:shape>
                <v:shape id="_x0000_s1026" o:spid="_x0000_s1026" o:spt="32" type="#_x0000_t32" style="position:absolute;left:3065501;top:1887220;height:297177;width:641;"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2cOc9oAAAAMAQAADwAAAAAAAAABACAAAAAiAAAAZHJzL2Rvd25y&#10;ZXYueG1sUEsBAhQAFAAAAAgAh07iQCTIMrb8AQAAuwMAAA4AAAAAAAAAAQAgAAAAKQEAAGRycy9l&#10;Mm9Eb2MueG1sUEsFBgAAAAAGAAYAWQEAAJcFAAAAAA==&#10;">
                  <v:fill on="f" focussize="0,0"/>
                  <v:stroke color="#000000" joinstyle="round" endarrow="block"/>
                  <v:imagedata o:title=""/>
                  <o:lock v:ext="edit" aspectratio="f"/>
                </v:shape>
                <v:shape id="_x0000_s1026" o:spid="_x0000_s1026" o:spt="32" type="#_x0000_t32" style="position:absolute;left:3055877;top:3768725;height:196849;width:12189;"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cOc9oAAAAMAQAADwAAAAAAAAABACAAAAAiAAAAZHJzL2Rv&#10;d25yZXYueG1sUEsBAhQAFAAAAAgAh07iQE+wPTb/AQAAvQMAAA4AAAAAAAAAAQAgAAAAKQEAAGRy&#10;cy9lMm9Eb2MueG1sUEsFBgAAAAAGAAYAWQEAAJoFAAAAAA==&#10;">
                  <v:fill on="f" focussize="0,0"/>
                  <v:stroke color="#000000" joinstyle="round" endarrow="block"/>
                  <v:imagedata o:title=""/>
                  <o:lock v:ext="edit" aspectratio="f"/>
                </v:shape>
                <v:shape id="_x0000_s1026" o:spid="_x0000_s1026" o:spt="32" type="#_x0000_t32" style="position:absolute;left:3930358;top:4317365;height:632;width:578709;"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cOc9oAAAAMAQAADwAAAAAAAAABACAAAAAiAAAAZHJzL2Rv&#10;d25yZXYueG1sUEsBAhQAFAAAAAgAh07iQPWPw7f/AQAAuwMAAA4AAAAAAAAAAQAgAAAAKQEAAGRy&#10;cy9lMm9Eb2MueG1sUEsFBgAAAAAGAAYAWQEAAJoFAAAAAA==&#10;">
                  <v:fill on="f" focussize="0,0"/>
                  <v:stroke color="#000000" joinstyle="round" endarrow="block"/>
                  <v:imagedata o:title=""/>
                  <o:lock v:ext="edit" aspectratio="f"/>
                </v:shape>
                <v:shape id="_x0000_s1026" o:spid="_x0000_s1026" o:spt="32" type="#_x0000_t32" style="position:absolute;left:3065501;top:2508250;height:306705;width:641;"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2cOc9oAAAAMAQAADwAAAAAAAAABACAAAAAiAAAAZHJzL2Rvd25y&#10;ZXYueG1sUEsBAhQAFAAAAAgAh07iQL0b7jv8AQAAuwMAAA4AAAAAAAAAAQAgAAAAKQEAAGRycy9l&#10;Mm9Eb2MueG1sUEsFBgAAAAAGAAYAWQEAAJcFAAAAAA==&#10;">
                  <v:fill on="f" focussize="0,0"/>
                  <v:stroke color="#000000" joinstyle="round" endarrow="block"/>
                  <v:imagedata o:title=""/>
                  <o:lock v:ext="edit" aspectratio="f"/>
                </v:shape>
                <v:shape id="_x0000_s1026" o:spid="_x0000_s1026" o:spt="32" type="#_x0000_t32" style="position:absolute;left:3064859;top:4664075;height:287654;width:641;"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Zw5z2gAAAAwBAAAPAAAAAAAAAAEAIAAAACIAAABkcnMvZG93&#10;bnJldi54bWxQSwECFAAUAAAACACHTuJAIgniB/4BAAC7AwAADgAAAAAAAAABACAAAAApAQAAZHJz&#10;L2Uyb0RvYy54bWxQSwUGAAAAAAYABgBZAQAAmQUAAAAA&#10;">
                  <v:fill on="f" focussize="0,0"/>
                  <v:stroke color="#000000" joinstyle="round" endarrow="block"/>
                  <v:imagedata o:title=""/>
                  <o:lock v:ext="edit" aspectratio="f"/>
                </v:shape>
                <v:shape id="_x0000_s1026" o:spid="_x0000_s1026" o:spt="32" type="#_x0000_t32" style="position:absolute;left:3065501;top:5447030;height:306705;width:641;" filled="f" stroked="t" coordsize="21600,21600" o:gfxdata="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2cOc9oAAAAMAQAADwAAAAAAAAABACAAAAAiAAAAZHJzL2Rvd25y&#10;ZXYueG1sUEsBAhQAFAAAAAgAh07iQCaxucD8AQAAuwMAAA4AAAAAAAAAAQAgAAAAKQEAAGRycy9l&#10;Mm9Eb2MueG1sUEsFBgAAAAAGAAYAWQEAAJcFAAAAAA==&#10;">
                  <v:fill on="f" focussize="0,0"/>
                  <v:stroke color="#000000" joinstyle="round" endarrow="block"/>
                  <v:imagedata o:title=""/>
                  <o:lock v:ext="edit" aspectratio="f"/>
                </v:shape>
                <v:rect id="_x0000_s1026" o:spid="_x0000_s1026" o:spt="1" style="position:absolute;left:4637387;top:1389380;height:297180;width:731408;" fillcolor="#FFFFFF" filled="t" stroked="t" coordsize="21600,21600" o:gfxdata="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u0hXYAAAADAEAAA8AAAAAAAAAAQAgAAAAIgAAAGRycy9kb3ducmV2LnhtbFBL&#10;AQIUABQAAAAIAIdO4kDfMpP69gEAAOgDAAAOAAAAAAAAAAEAIAAAACcBAABkcnMvZTJvRG9jLnht&#10;bFBLBQYAAAAABgAGAFkBAACPBQAAAAA=&#10;">
                  <v:fill on="t" focussize="0,0"/>
                  <v:stroke color="#000000" joinstyle="miter"/>
                  <v:imagedata o:title=""/>
                  <o:lock v:ext="edit" aspectratio="f"/>
                  <v:textbox>
                    <w:txbxContent>
                      <w:p>
                        <w:pPr>
                          <w:spacing w:line="320" w:lineRule="exact"/>
                          <w:jc w:val="center"/>
                          <w:rPr>
                            <w:rFonts w:ascii="宋体"/>
                            <w:sz w:val="24"/>
                            <w:szCs w:val="24"/>
                          </w:rPr>
                        </w:pPr>
                        <w:r>
                          <w:rPr>
                            <w:rFonts w:hint="eastAsia" w:ascii="宋体" w:hAnsi="宋体"/>
                            <w:sz w:val="24"/>
                            <w:szCs w:val="24"/>
                          </w:rPr>
                          <w:t>未通过</w:t>
                        </w:r>
                      </w:p>
                    </w:txbxContent>
                  </v:textbox>
                </v:rect>
              </v:group>
            </w:pict>
          </mc:Fallback>
        </mc:AlternateContent>
      </w:r>
    </w:p>
    <w:p>
      <w:pPr>
        <w:rPr>
          <w:rFonts w:ascii="宋体"/>
        </w:rPr>
      </w:pPr>
    </w:p>
    <w:p>
      <w:pPr>
        <w:rPr>
          <w:rFonts w:ascii="宋体"/>
        </w:rPr>
      </w:pPr>
    </w:p>
    <w:p>
      <w:pPr>
        <w:jc w:val="right"/>
        <w:rPr>
          <w:rFonts w:ascii="宋体"/>
        </w:rPr>
      </w:pPr>
    </w:p>
    <w:p>
      <w:pPr>
        <w:jc w:val="right"/>
        <w:rPr>
          <w:rFonts w:ascii="宋体"/>
        </w:rPr>
      </w:pPr>
    </w:p>
    <w:p>
      <w:pPr>
        <w:jc w:val="right"/>
        <w:rPr>
          <w:rFonts w:ascii="宋体"/>
        </w:rPr>
      </w:pPr>
    </w:p>
    <w:p>
      <w:pPr>
        <w:rPr>
          <w:rFonts w:ascii="宋体"/>
        </w:rPr>
      </w:pPr>
    </w:p>
    <w:p>
      <w:pPr>
        <w:jc w:val="right"/>
        <w:rPr>
          <w:rFonts w:ascii="宋体"/>
        </w:rPr>
      </w:pPr>
    </w:p>
    <w:p>
      <w:pPr>
        <w:jc w:val="center"/>
        <w:rPr>
          <w:rFonts w:ascii="宋体"/>
        </w:rPr>
      </w:pPr>
      <w:r>
        <w:rPr>
          <w:rFonts w:ascii="宋体" w:hAnsi="宋体"/>
        </w:rPr>
        <w:t xml:space="preserve">                                     </w:t>
      </w:r>
      <w:r>
        <w:rPr>
          <w:rFonts w:hint="eastAsia" w:ascii="宋体" w:hAnsi="宋体"/>
        </w:rPr>
        <w:t>否</w:t>
      </w:r>
    </w:p>
    <w:p>
      <w:pPr>
        <w:rPr>
          <w:rFonts w:ascii="宋体"/>
        </w:rPr>
      </w:pPr>
      <w:r>
        <w:rPr>
          <w:rFonts w:ascii="宋体" w:hAnsi="宋体"/>
        </w:rPr>
        <w:t xml:space="preserve">                                                    </w:t>
      </w:r>
    </w:p>
    <w:p>
      <w:pPr>
        <w:rPr>
          <w:rFonts w:ascii="宋体"/>
        </w:rPr>
      </w:pPr>
    </w:p>
    <w:p>
      <w:pPr>
        <w:wordWrap w:val="0"/>
        <w:jc w:val="right"/>
        <w:rPr>
          <w:rFonts w:ascii="宋体"/>
        </w:rPr>
      </w:pPr>
      <w:r>
        <w:rPr>
          <w:rFonts w:hint="eastAsia" w:ascii="宋体" w:hAnsi="宋体"/>
        </w:rPr>
        <w:t>是</w:t>
      </w:r>
      <w:r>
        <w:rPr>
          <w:rFonts w:ascii="宋体" w:hAnsi="宋体"/>
        </w:rPr>
        <w:t xml:space="preserve">                                             </w:t>
      </w:r>
    </w:p>
    <w:p>
      <w:pPr>
        <w:jc w:val="right"/>
        <w:rPr>
          <w:rFonts w:ascii="宋体"/>
        </w:rPr>
      </w:pPr>
    </w:p>
    <w:p>
      <w:pPr>
        <w:jc w:val="right"/>
        <w:rPr>
          <w:rFonts w:ascii="宋体"/>
        </w:rPr>
      </w:pPr>
    </w:p>
    <w:p>
      <w:pPr>
        <w:jc w:val="right"/>
        <w:rPr>
          <w:rFonts w:ascii="宋体"/>
        </w:rPr>
      </w:pPr>
    </w:p>
    <w:p>
      <w:pPr>
        <w:jc w:val="right"/>
        <w:rPr>
          <w:rFonts w:ascii="宋体"/>
        </w:rPr>
      </w:pPr>
    </w:p>
    <w:p>
      <w:pPr>
        <w:rPr>
          <w:rFonts w:ascii="宋体"/>
        </w:rPr>
      </w:pPr>
    </w:p>
    <w:p>
      <w:pPr>
        <w:jc w:val="right"/>
        <w:rPr>
          <w:rFonts w:ascii="宋体"/>
        </w:rPr>
      </w:pPr>
    </w:p>
    <w:p>
      <w:pPr>
        <w:wordWrap w:val="0"/>
        <w:jc w:val="right"/>
        <w:rPr>
          <w:rFonts w:ascii="宋体"/>
        </w:rPr>
      </w:pPr>
      <w:r>
        <w:rPr>
          <w:rFonts w:ascii="宋体" w:hAnsi="宋体"/>
        </w:rPr>
        <w:t xml:space="preserve">                  </w:t>
      </w:r>
      <w:r>
        <w:rPr>
          <w:rFonts w:hint="eastAsia" w:ascii="宋体" w:hAnsi="宋体"/>
        </w:rPr>
        <w:t>否</w:t>
      </w:r>
      <w:r>
        <w:rPr>
          <w:rFonts w:ascii="宋体" w:hAnsi="宋体"/>
        </w:rPr>
        <w:t xml:space="preserve">                           </w:t>
      </w:r>
    </w:p>
    <w:p>
      <w:pPr>
        <w:jc w:val="right"/>
        <w:rPr>
          <w:rFonts w:ascii="宋体"/>
        </w:rPr>
      </w:pPr>
      <w:r>
        <w:rPr>
          <w:rFonts w:ascii="宋体" w:hAnsi="宋体"/>
        </w:rPr>
        <w:t xml:space="preserve"> </w:t>
      </w:r>
    </w:p>
    <w:p>
      <w:pPr>
        <w:jc w:val="right"/>
        <w:rPr>
          <w:rFonts w:ascii="宋体"/>
        </w:rPr>
      </w:pPr>
    </w:p>
    <w:p>
      <w:pPr>
        <w:rPr>
          <w:rFonts w:ascii="宋体"/>
        </w:rPr>
      </w:pPr>
      <w:r>
        <w:rPr>
          <w:rFonts w:ascii="宋体" w:hAnsi="宋体"/>
        </w:rPr>
        <w:t xml:space="preserve"> </w:t>
      </w:r>
    </w:p>
    <w:p>
      <w:pPr>
        <w:jc w:val="center"/>
        <w:rPr>
          <w:rFonts w:ascii="宋体"/>
        </w:rPr>
      </w:pPr>
      <w:r>
        <w:rPr>
          <w:rFonts w:ascii="宋体" w:hAnsi="宋体"/>
        </w:rPr>
        <w:t xml:space="preserve">                                    </w:t>
      </w:r>
      <w:r>
        <w:rPr>
          <w:rFonts w:hint="eastAsia" w:ascii="宋体" w:hAnsi="宋体"/>
        </w:rPr>
        <w:t>否</w:t>
      </w:r>
    </w:p>
    <w:p>
      <w:pPr>
        <w:rPr>
          <w:rFonts w:ascii="宋体"/>
        </w:rPr>
      </w:pPr>
    </w:p>
    <w:p>
      <w:pPr>
        <w:rPr>
          <w:rFonts w:ascii="宋体"/>
        </w:rPr>
      </w:pPr>
    </w:p>
    <w:p>
      <w:pPr>
        <w:wordWrap w:val="0"/>
        <w:jc w:val="right"/>
        <w:rPr>
          <w:rFonts w:ascii="宋体"/>
        </w:rPr>
      </w:pPr>
      <w:r>
        <w:rPr>
          <w:rFonts w:hint="eastAsia" w:ascii="宋体" w:hAnsi="宋体"/>
        </w:rPr>
        <w:t>是</w:t>
      </w:r>
      <w:r>
        <w:rPr>
          <w:rFonts w:ascii="宋体" w:hAnsi="宋体"/>
        </w:rPr>
        <w:t xml:space="preserve">                                             </w:t>
      </w: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p>
    <w:p>
      <w:pPr>
        <w:wordWrap w:val="0"/>
        <w:jc w:val="right"/>
        <w:rPr>
          <w:rFonts w:ascii="宋体"/>
        </w:rPr>
      </w:pPr>
      <w:r>
        <w:rPr>
          <w:rFonts w:ascii="宋体" w:hAnsi="宋体"/>
        </w:rPr>
        <w:t xml:space="preserve">                          </w:t>
      </w:r>
    </w:p>
    <w:p>
      <w:pPr>
        <w:wordWrap w:val="0"/>
        <w:jc w:val="right"/>
        <w:rPr>
          <w:rFonts w:ascii="宋体"/>
        </w:rPr>
      </w:pPr>
    </w:p>
    <w:p>
      <w:pPr>
        <w:wordWrap w:val="0"/>
        <w:jc w:val="right"/>
        <w:rPr>
          <w:rFonts w:ascii="宋体"/>
        </w:rPr>
      </w:pPr>
    </w:p>
    <w:p>
      <w:pPr>
        <w:wordWrap w:val="0"/>
        <w:rPr>
          <w:rFonts w:ascii="宋体"/>
        </w:rPr>
      </w:pP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1252A"/>
    <w:rsid w:val="000601F2"/>
    <w:rsid w:val="00142908"/>
    <w:rsid w:val="001567E2"/>
    <w:rsid w:val="002E6ABB"/>
    <w:rsid w:val="00326C40"/>
    <w:rsid w:val="004134EF"/>
    <w:rsid w:val="007D3A1C"/>
    <w:rsid w:val="008B22DE"/>
    <w:rsid w:val="009634B3"/>
    <w:rsid w:val="0097424D"/>
    <w:rsid w:val="00C82A20"/>
    <w:rsid w:val="00E0015D"/>
    <w:rsid w:val="00E72F82"/>
    <w:rsid w:val="025650E4"/>
    <w:rsid w:val="1DE018BC"/>
    <w:rsid w:val="225F06EE"/>
    <w:rsid w:val="34534081"/>
    <w:rsid w:val="51096283"/>
    <w:rsid w:val="51C97B00"/>
    <w:rsid w:val="5451252A"/>
    <w:rsid w:val="56C33AED"/>
    <w:rsid w:val="5CB301BE"/>
    <w:rsid w:val="60262CC4"/>
    <w:rsid w:val="61093F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4"/>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character" w:styleId="7">
    <w:name w:val="Hyperlink"/>
    <w:basedOn w:val="6"/>
    <w:qFormat/>
    <w:uiPriority w:val="99"/>
    <w:rPr>
      <w:rFonts w:cs="Times New Roman"/>
      <w:color w:val="0000FF"/>
      <w:u w:val="single"/>
    </w:rPr>
  </w:style>
  <w:style w:type="character" w:styleId="8">
    <w:name w:val="annotation reference"/>
    <w:basedOn w:val="6"/>
    <w:qFormat/>
    <w:uiPriority w:val="99"/>
    <w:rPr>
      <w:rFonts w:cs="Times New Roman"/>
      <w:sz w:val="21"/>
      <w:szCs w:val="21"/>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文字 Char"/>
    <w:basedOn w:val="6"/>
    <w:link w:val="2"/>
    <w:qFormat/>
    <w:uiPriority w:val="99"/>
  </w:style>
  <w:style w:type="character" w:customStyle="1" w:styleId="12">
    <w:name w:val="纯文本 Char"/>
    <w:basedOn w:val="6"/>
    <w:link w:val="3"/>
    <w:qFormat/>
    <w:uiPriority w:val="99"/>
    <w:rPr>
      <w:rFonts w:ascii="宋体" w:hAnsi="Courier New" w:cs="Courier New"/>
      <w:szCs w:val="21"/>
    </w:rPr>
  </w:style>
  <w:style w:type="character" w:customStyle="1" w:styleId="13">
    <w:name w:val="页脚 Char"/>
    <w:basedOn w:val="6"/>
    <w:link w:val="5"/>
    <w:qFormat/>
    <w:uiPriority w:val="99"/>
    <w:rPr>
      <w:sz w:val="18"/>
      <w:szCs w:val="18"/>
    </w:rPr>
  </w:style>
  <w:style w:type="character" w:customStyle="1" w:styleId="14">
    <w:name w:val="批注框文本 Char"/>
    <w:basedOn w:val="6"/>
    <w:link w:val="4"/>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6164;&#26009;\&#22242;&#24037;&#22996;-&#20256;&#22855;&#30340;&#20185;&#22659;\&#65288;&#25311;&#65289;&#12308;2017&#12309;&#21495;&#20851;&#20110;&#20030;&#21150;&#23452;&#26149;&#23398;&#38498;&#22242;&#26657;&#31532;&#20061;&#26399;&#8220;&#38738;&#24180;&#39532;&#20811;&#24605;&#20027;&#20041;&#8221;&#22823;&#23398;&#29983;&#39592;&#24178;&#22521;&#35757;&#29677;&#30340;&#36890;&#30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（拟）〔2017〕号关于举办宜春学院团校第九期“青年马克思主义”大学生骨干培训班的通知</Template>
  <Pages>7</Pages>
  <Words>552</Words>
  <Characters>3152</Characters>
  <Lines>26</Lines>
  <Paragraphs>7</Paragraphs>
  <ScaleCrop>false</ScaleCrop>
  <LinksUpToDate>false</LinksUpToDate>
  <CharactersWithSpaces>3697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2018-03-08T02:52:00Z</dcterms:created>
  <dc:creator>aaa</dc:creator>
  <cp:lastModifiedBy>WQY</cp:lastModifiedBy>
  <cp:lastPrinted>2018-03-13T02:34:00Z</cp:lastPrinted>
  <dcterms:modified xsi:type="dcterms:W3CDTF">2018-06-02T14:00:16Z</dcterms:modified>
  <dc:title>共青团宜春学院委员会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